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D993" w14:textId="52376BA7" w:rsidR="00E15608" w:rsidRDefault="00E15608" w:rsidP="00E15608">
      <w:pPr>
        <w:jc w:val="center"/>
        <w:rPr>
          <w:sz w:val="24"/>
          <w:szCs w:val="24"/>
          <w:lang w:val="en-US"/>
        </w:rPr>
      </w:pPr>
      <w:r>
        <w:rPr>
          <w:sz w:val="24"/>
          <w:szCs w:val="24"/>
        </w:rPr>
        <w:fldChar w:fldCharType="begin"/>
      </w:r>
      <w:r>
        <w:rPr>
          <w:sz w:val="24"/>
          <w:szCs w:val="24"/>
        </w:rPr>
        <w:instrText xml:space="preserve"> SEQ CHAPTER \h \r 1</w:instrText>
      </w:r>
      <w:r>
        <w:rPr>
          <w:sz w:val="24"/>
          <w:szCs w:val="24"/>
        </w:rPr>
        <w:fldChar w:fldCharType="end"/>
      </w:r>
      <w:r>
        <w:rPr>
          <w:b/>
          <w:bCs/>
          <w:sz w:val="32"/>
          <w:szCs w:val="32"/>
          <w:lang w:val="en-US"/>
        </w:rPr>
        <w:t xml:space="preserve"> </w:t>
      </w:r>
      <w:r>
        <w:rPr>
          <w:sz w:val="24"/>
          <w:szCs w:val="24"/>
        </w:rPr>
        <w:fldChar w:fldCharType="begin"/>
      </w:r>
      <w:r>
        <w:rPr>
          <w:sz w:val="24"/>
          <w:szCs w:val="24"/>
        </w:rPr>
        <w:instrText xml:space="preserve"> SEQ CHAPTER \h \r 1</w:instrText>
      </w:r>
      <w:r>
        <w:rPr>
          <w:sz w:val="24"/>
          <w:szCs w:val="24"/>
        </w:rPr>
        <w:fldChar w:fldCharType="end"/>
      </w:r>
      <w:r>
        <w:rPr>
          <w:b/>
          <w:bCs/>
          <w:sz w:val="32"/>
          <w:szCs w:val="32"/>
          <w:lang w:val="en-US"/>
        </w:rPr>
        <w:t xml:space="preserve"> </w:t>
      </w:r>
    </w:p>
    <w:tbl>
      <w:tblPr>
        <w:tblW w:w="9180" w:type="dxa"/>
        <w:tblInd w:w="108" w:type="dxa"/>
        <w:tblLook w:val="04A0" w:firstRow="1" w:lastRow="0" w:firstColumn="1" w:lastColumn="0" w:noHBand="0" w:noVBand="1"/>
      </w:tblPr>
      <w:tblGrid>
        <w:gridCol w:w="9180"/>
      </w:tblGrid>
      <w:tr w:rsidR="00E15608" w:rsidRPr="007532CB" w14:paraId="49697431" w14:textId="77777777" w:rsidTr="00453C56">
        <w:trPr>
          <w:trHeight w:val="782"/>
        </w:trPr>
        <w:tc>
          <w:tcPr>
            <w:tcW w:w="9180" w:type="dxa"/>
            <w:shd w:val="clear" w:color="auto" w:fill="auto"/>
            <w:vAlign w:val="bottom"/>
          </w:tcPr>
          <w:p w14:paraId="179BA72F" w14:textId="77777777" w:rsidR="00E15608" w:rsidRPr="007532CB" w:rsidRDefault="00E15608" w:rsidP="00453C56">
            <w:pPr>
              <w:spacing w:after="60"/>
              <w:ind w:left="-115"/>
              <w:jc w:val="center"/>
              <w:rPr>
                <w:rFonts w:ascii="Goudy Old Style" w:hAnsi="Goudy Old Style"/>
              </w:rPr>
            </w:pPr>
            <w:r>
              <w:rPr>
                <w:rFonts w:ascii="Century" w:hAnsi="Century"/>
                <w:kern w:val="28"/>
                <w:position w:val="-20"/>
                <w:sz w:val="48"/>
                <w:szCs w:val="48"/>
              </w:rPr>
              <w:t xml:space="preserve">    </w:t>
            </w:r>
            <w:r w:rsidRPr="007532CB">
              <w:rPr>
                <w:rFonts w:ascii="Century" w:hAnsi="Century"/>
                <w:kern w:val="28"/>
                <w:position w:val="-20"/>
                <w:sz w:val="48"/>
                <w:szCs w:val="48"/>
              </w:rPr>
              <w:t>DUNCAN, LINTON</w:t>
            </w:r>
            <w:r w:rsidRPr="007532CB">
              <w:rPr>
                <w:rFonts w:ascii="Goudy Old Style" w:hAnsi="Goudy Old Style"/>
                <w:kern w:val="28"/>
                <w:position w:val="-20"/>
                <w:sz w:val="52"/>
                <w:szCs w:val="52"/>
              </w:rPr>
              <w:t xml:space="preserve"> </w:t>
            </w:r>
            <w:r w:rsidRPr="007532CB">
              <w:rPr>
                <w:rFonts w:ascii="Goudy Old Style" w:hAnsi="Goudy Old Style"/>
                <w:kern w:val="28"/>
                <w:position w:val="-20"/>
              </w:rPr>
              <w:t>LLP</w:t>
            </w:r>
          </w:p>
        </w:tc>
      </w:tr>
      <w:tr w:rsidR="00E15608" w:rsidRPr="007532CB" w14:paraId="78C7420D" w14:textId="77777777" w:rsidTr="00453C56">
        <w:trPr>
          <w:trHeight w:val="440"/>
        </w:trPr>
        <w:tc>
          <w:tcPr>
            <w:tcW w:w="9180" w:type="dxa"/>
            <w:shd w:val="clear" w:color="auto" w:fill="auto"/>
          </w:tcPr>
          <w:p w14:paraId="6D9B4587" w14:textId="77777777" w:rsidR="00E15608" w:rsidRPr="007532CB" w:rsidRDefault="00E15608" w:rsidP="00453C56">
            <w:pPr>
              <w:jc w:val="center"/>
              <w:rPr>
                <w:rFonts w:ascii="Goudy Old Style" w:hAnsi="Goudy Old Style" w:cs="GoudyHandtooled BT"/>
                <w:kern w:val="28"/>
                <w:sz w:val="28"/>
                <w:szCs w:val="28"/>
              </w:rPr>
            </w:pPr>
            <w:r w:rsidRPr="007532CB">
              <w:rPr>
                <w:rFonts w:ascii="Goudy Old Style" w:hAnsi="Goudy Old Style" w:cs="GoudyHandtooled BT"/>
                <w:kern w:val="28"/>
                <w:sz w:val="28"/>
                <w:szCs w:val="28"/>
              </w:rPr>
              <w:t xml:space="preserve">———— </w:t>
            </w:r>
            <w:r>
              <w:rPr>
                <w:rFonts w:ascii="Goudy Old Style" w:hAnsi="Goudy Old Style" w:cs="GoudyHandtooled BT"/>
                <w:kern w:val="28"/>
                <w:sz w:val="28"/>
                <w:szCs w:val="28"/>
              </w:rPr>
              <w:t xml:space="preserve"> </w:t>
            </w:r>
            <w:r w:rsidRPr="007532CB">
              <w:rPr>
                <w:rFonts w:ascii="Goudy Old Style" w:hAnsi="Goudy Old Style" w:cs="GoudyHandtooled BT"/>
                <w:kern w:val="28"/>
                <w:sz w:val="28"/>
                <w:szCs w:val="28"/>
              </w:rPr>
              <w:t xml:space="preserve"> </w:t>
            </w:r>
            <w:r w:rsidRPr="007532CB">
              <w:rPr>
                <w:rFonts w:ascii="Century" w:hAnsi="Century" w:cs="GoudyHandtooled BT"/>
                <w:kern w:val="28"/>
                <w:sz w:val="28"/>
                <w:szCs w:val="28"/>
              </w:rPr>
              <w:t>LAWYERS</w:t>
            </w:r>
            <w:r w:rsidRPr="007532CB">
              <w:rPr>
                <w:rFonts w:ascii="Goudy Old Style" w:hAnsi="Goudy Old Style" w:cs="GoudyHandtooled BT"/>
                <w:kern w:val="28"/>
                <w:sz w:val="28"/>
                <w:szCs w:val="28"/>
              </w:rPr>
              <w:t xml:space="preserve">   ————</w:t>
            </w:r>
          </w:p>
        </w:tc>
      </w:tr>
    </w:tbl>
    <w:p w14:paraId="2D23716D" w14:textId="3CC6750A" w:rsidR="00E15608" w:rsidRDefault="00E15608" w:rsidP="00E15608">
      <w:pPr>
        <w:jc w:val="center"/>
        <w:rPr>
          <w:sz w:val="24"/>
          <w:szCs w:val="24"/>
          <w:lang w:val="en-US"/>
        </w:rPr>
      </w:pPr>
    </w:p>
    <w:p w14:paraId="43C33265" w14:textId="77777777" w:rsidR="00E15608" w:rsidRDefault="00E15608" w:rsidP="00E15608">
      <w:pPr>
        <w:rPr>
          <w:sz w:val="24"/>
          <w:szCs w:val="24"/>
          <w:lang w:val="en-US"/>
        </w:rPr>
      </w:pPr>
    </w:p>
    <w:p w14:paraId="327137B1" w14:textId="77777777" w:rsidR="00E15608" w:rsidRDefault="00E15608" w:rsidP="00E15608">
      <w:pPr>
        <w:jc w:val="center"/>
        <w:rPr>
          <w:sz w:val="24"/>
          <w:szCs w:val="24"/>
          <w:lang w:val="en-US"/>
        </w:rPr>
      </w:pPr>
      <w:r>
        <w:rPr>
          <w:sz w:val="24"/>
          <w:szCs w:val="24"/>
          <w:lang w:val="en-US"/>
        </w:rPr>
        <w:t>Requires an</w:t>
      </w:r>
    </w:p>
    <w:p w14:paraId="3C724377" w14:textId="77777777" w:rsidR="00E15608" w:rsidRDefault="00E15608" w:rsidP="00E15608">
      <w:pPr>
        <w:jc w:val="center"/>
        <w:rPr>
          <w:sz w:val="24"/>
          <w:szCs w:val="24"/>
          <w:lang w:val="en-US"/>
        </w:rPr>
      </w:pPr>
    </w:p>
    <w:p w14:paraId="0692EE9F" w14:textId="77777777" w:rsidR="00E15608" w:rsidRDefault="00E15608" w:rsidP="00E15608">
      <w:pPr>
        <w:jc w:val="center"/>
        <w:rPr>
          <w:sz w:val="24"/>
          <w:szCs w:val="24"/>
          <w:lang w:val="en-US"/>
        </w:rPr>
      </w:pPr>
      <w:r>
        <w:rPr>
          <w:b/>
          <w:bCs/>
          <w:sz w:val="24"/>
          <w:szCs w:val="24"/>
          <w:lang w:val="en-US"/>
        </w:rPr>
        <w:t>ASSOCIATE LAWYER</w:t>
      </w:r>
    </w:p>
    <w:p w14:paraId="4DD8FAB0" w14:textId="77777777" w:rsidR="00E15608" w:rsidRDefault="00E15608" w:rsidP="00E15608">
      <w:pPr>
        <w:rPr>
          <w:sz w:val="24"/>
          <w:szCs w:val="24"/>
          <w:lang w:val="en-US"/>
        </w:rPr>
      </w:pPr>
    </w:p>
    <w:p w14:paraId="1816233B" w14:textId="77777777" w:rsidR="00E15608" w:rsidRDefault="00E15608" w:rsidP="00E15608">
      <w:pPr>
        <w:jc w:val="both"/>
        <w:rPr>
          <w:sz w:val="24"/>
          <w:szCs w:val="24"/>
          <w:lang w:val="en-US"/>
        </w:rPr>
      </w:pPr>
      <w:r>
        <w:rPr>
          <w:sz w:val="24"/>
          <w:szCs w:val="24"/>
          <w:lang w:val="en-US"/>
        </w:rPr>
        <w:t xml:space="preserve">The firm is seeking to hire an associate lawyer with experience in litigation and administrative law matters. This is an ideal opportunity for a lawyer wanting to build a career with challenging and interesting work, great </w:t>
      </w:r>
      <w:proofErr w:type="gramStart"/>
      <w:r>
        <w:rPr>
          <w:sz w:val="24"/>
          <w:szCs w:val="24"/>
          <w:lang w:val="en-US"/>
        </w:rPr>
        <w:t>clients</w:t>
      </w:r>
      <w:proofErr w:type="gramEnd"/>
      <w:r>
        <w:rPr>
          <w:sz w:val="24"/>
          <w:szCs w:val="24"/>
          <w:lang w:val="en-US"/>
        </w:rPr>
        <w:t xml:space="preserve"> and a highly respected law firm.  We are interested in a lawyer who is detail </w:t>
      </w:r>
      <w:proofErr w:type="gramStart"/>
      <w:r>
        <w:rPr>
          <w:sz w:val="24"/>
          <w:szCs w:val="24"/>
          <w:lang w:val="en-US"/>
        </w:rPr>
        <w:t>oriented</w:t>
      </w:r>
      <w:proofErr w:type="gramEnd"/>
      <w:r>
        <w:rPr>
          <w:sz w:val="24"/>
          <w:szCs w:val="24"/>
          <w:lang w:val="en-US"/>
        </w:rPr>
        <w:t xml:space="preserve"> and client focused.  The successful candidate will be a team player with a desire to provide leadership to our clients and the local community.</w:t>
      </w:r>
    </w:p>
    <w:p w14:paraId="24525A7D" w14:textId="77777777" w:rsidR="00E15608" w:rsidRDefault="00E15608" w:rsidP="00E15608">
      <w:pPr>
        <w:jc w:val="both"/>
        <w:rPr>
          <w:sz w:val="24"/>
          <w:szCs w:val="24"/>
          <w:lang w:val="en-US"/>
        </w:rPr>
      </w:pPr>
    </w:p>
    <w:p w14:paraId="06662EE7" w14:textId="77777777" w:rsidR="00E15608" w:rsidRDefault="00E15608" w:rsidP="00E15608">
      <w:pPr>
        <w:jc w:val="both"/>
        <w:rPr>
          <w:sz w:val="24"/>
          <w:szCs w:val="24"/>
          <w:lang w:val="en-US"/>
        </w:rPr>
      </w:pPr>
      <w:r>
        <w:rPr>
          <w:sz w:val="24"/>
          <w:szCs w:val="24"/>
          <w:lang w:val="en-US"/>
        </w:rPr>
        <w:t xml:space="preserve">Duncan, Linton LLP is proud to be the oldest independent law firm in </w:t>
      </w:r>
      <w:proofErr w:type="gramStart"/>
      <w:r>
        <w:rPr>
          <w:sz w:val="24"/>
          <w:szCs w:val="24"/>
          <w:lang w:val="en-US"/>
        </w:rPr>
        <w:t>Waterloo</w:t>
      </w:r>
      <w:proofErr w:type="gramEnd"/>
      <w:r>
        <w:rPr>
          <w:sz w:val="24"/>
          <w:szCs w:val="24"/>
          <w:lang w:val="en-US"/>
        </w:rPr>
        <w:t xml:space="preserve"> Region. Our lawyers work with clients throughout </w:t>
      </w:r>
      <w:proofErr w:type="gramStart"/>
      <w:r>
        <w:rPr>
          <w:sz w:val="24"/>
          <w:szCs w:val="24"/>
          <w:lang w:val="en-US"/>
        </w:rPr>
        <w:t>Waterloo</w:t>
      </w:r>
      <w:proofErr w:type="gramEnd"/>
      <w:r>
        <w:rPr>
          <w:sz w:val="24"/>
          <w:szCs w:val="24"/>
          <w:lang w:val="en-US"/>
        </w:rPr>
        <w:t xml:space="preserve"> Region, Southwestern Ontario, the Golden Horseshoe and the GTA.  For more than 160 years, the firm’s focus has remained on providing sound legal advice supported by prompt, effective and responsive service to our clients.</w:t>
      </w:r>
    </w:p>
    <w:p w14:paraId="1921FDF5" w14:textId="77777777" w:rsidR="00E15608" w:rsidRDefault="00E15608" w:rsidP="00E15608">
      <w:pPr>
        <w:jc w:val="both"/>
        <w:rPr>
          <w:sz w:val="24"/>
          <w:szCs w:val="24"/>
          <w:lang w:val="en-US"/>
        </w:rPr>
      </w:pPr>
    </w:p>
    <w:p w14:paraId="48184FA8" w14:textId="77777777" w:rsidR="00E15608" w:rsidRDefault="00E15608" w:rsidP="00E15608">
      <w:pPr>
        <w:jc w:val="both"/>
        <w:rPr>
          <w:sz w:val="24"/>
          <w:szCs w:val="24"/>
          <w:lang w:val="en-US"/>
        </w:rPr>
      </w:pPr>
      <w:r>
        <w:rPr>
          <w:sz w:val="24"/>
          <w:szCs w:val="24"/>
          <w:lang w:val="en-US"/>
        </w:rPr>
        <w:t>Please reply in confidence with a detailed resume and cover letter to:</w:t>
      </w:r>
    </w:p>
    <w:p w14:paraId="67B4CDF3" w14:textId="77777777" w:rsidR="00E15608" w:rsidRDefault="00E15608" w:rsidP="00E15608">
      <w:pPr>
        <w:rPr>
          <w:sz w:val="24"/>
          <w:szCs w:val="24"/>
          <w:lang w:val="en-US"/>
        </w:rPr>
      </w:pPr>
    </w:p>
    <w:p w14:paraId="1E4DCF07" w14:textId="7FCDD871" w:rsidR="00E15608" w:rsidRDefault="00F479B8" w:rsidP="00E15608">
      <w:pPr>
        <w:jc w:val="center"/>
        <w:rPr>
          <w:sz w:val="24"/>
          <w:szCs w:val="24"/>
          <w:lang w:val="en-US"/>
        </w:rPr>
      </w:pPr>
      <w:r>
        <w:rPr>
          <w:sz w:val="24"/>
          <w:szCs w:val="24"/>
          <w:lang w:val="en-US"/>
        </w:rPr>
        <w:t xml:space="preserve">Michael A. van </w:t>
      </w:r>
      <w:proofErr w:type="spellStart"/>
      <w:r>
        <w:rPr>
          <w:sz w:val="24"/>
          <w:szCs w:val="24"/>
          <w:lang w:val="en-US"/>
        </w:rPr>
        <w:t>Bodegom</w:t>
      </w:r>
      <w:proofErr w:type="spellEnd"/>
    </w:p>
    <w:p w14:paraId="2A0BFAAA" w14:textId="77777777" w:rsidR="00E15608" w:rsidRDefault="00E15608" w:rsidP="00E15608">
      <w:pPr>
        <w:jc w:val="center"/>
        <w:rPr>
          <w:sz w:val="24"/>
          <w:szCs w:val="24"/>
          <w:lang w:val="en-US"/>
        </w:rPr>
      </w:pPr>
      <w:r>
        <w:rPr>
          <w:sz w:val="24"/>
          <w:szCs w:val="24"/>
          <w:lang w:val="en-US"/>
        </w:rPr>
        <w:t>Duncan, Linton LLP</w:t>
      </w:r>
    </w:p>
    <w:p w14:paraId="289C0B4C" w14:textId="77777777" w:rsidR="00E15608" w:rsidRDefault="00E15608" w:rsidP="00E15608">
      <w:pPr>
        <w:jc w:val="center"/>
        <w:rPr>
          <w:sz w:val="24"/>
          <w:szCs w:val="24"/>
          <w:lang w:val="en-US"/>
        </w:rPr>
      </w:pPr>
      <w:r>
        <w:rPr>
          <w:sz w:val="24"/>
          <w:szCs w:val="24"/>
          <w:lang w:val="en-US"/>
        </w:rPr>
        <w:t xml:space="preserve">45 </w:t>
      </w:r>
      <w:proofErr w:type="spellStart"/>
      <w:r>
        <w:rPr>
          <w:sz w:val="24"/>
          <w:szCs w:val="24"/>
          <w:lang w:val="en-US"/>
        </w:rPr>
        <w:t>Erb</w:t>
      </w:r>
      <w:proofErr w:type="spellEnd"/>
      <w:r>
        <w:rPr>
          <w:sz w:val="24"/>
          <w:szCs w:val="24"/>
          <w:lang w:val="en-US"/>
        </w:rPr>
        <w:t xml:space="preserve"> Street East</w:t>
      </w:r>
    </w:p>
    <w:p w14:paraId="056A3DA7" w14:textId="77777777" w:rsidR="00E15608" w:rsidRDefault="00E15608" w:rsidP="00E15608">
      <w:pPr>
        <w:jc w:val="center"/>
        <w:rPr>
          <w:sz w:val="24"/>
          <w:szCs w:val="24"/>
          <w:lang w:val="en-US"/>
        </w:rPr>
      </w:pPr>
      <w:r>
        <w:rPr>
          <w:sz w:val="24"/>
          <w:szCs w:val="24"/>
          <w:lang w:val="en-US"/>
        </w:rPr>
        <w:t>Waterloo, Ontario   N2J 1L7</w:t>
      </w:r>
    </w:p>
    <w:p w14:paraId="57CBD761" w14:textId="77777777" w:rsidR="00E15608" w:rsidRDefault="00E15608" w:rsidP="00E15608">
      <w:pPr>
        <w:jc w:val="center"/>
        <w:rPr>
          <w:sz w:val="24"/>
          <w:szCs w:val="24"/>
          <w:lang w:val="en-US"/>
        </w:rPr>
      </w:pPr>
    </w:p>
    <w:p w14:paraId="4212886B" w14:textId="77777777" w:rsidR="00E15608" w:rsidRDefault="00E15608" w:rsidP="00E15608">
      <w:pPr>
        <w:jc w:val="center"/>
        <w:rPr>
          <w:sz w:val="24"/>
          <w:szCs w:val="24"/>
          <w:lang w:val="en-US"/>
        </w:rPr>
      </w:pPr>
      <w:r>
        <w:rPr>
          <w:sz w:val="24"/>
          <w:szCs w:val="24"/>
          <w:lang w:val="en-US"/>
        </w:rPr>
        <w:t>Tel: (519) 886-3340</w:t>
      </w:r>
    </w:p>
    <w:p w14:paraId="5C084517" w14:textId="263A6817" w:rsidR="00E15608" w:rsidRDefault="00E15608" w:rsidP="00E15608">
      <w:pPr>
        <w:jc w:val="center"/>
        <w:rPr>
          <w:sz w:val="24"/>
          <w:szCs w:val="24"/>
          <w:lang w:val="en-US"/>
        </w:rPr>
      </w:pPr>
      <w:r>
        <w:rPr>
          <w:sz w:val="24"/>
          <w:szCs w:val="24"/>
          <w:lang w:val="en-US"/>
        </w:rPr>
        <w:t xml:space="preserve">email: </w:t>
      </w:r>
      <w:r>
        <w:rPr>
          <w:sz w:val="24"/>
          <w:szCs w:val="24"/>
          <w:lang w:val="en-US"/>
        </w:rPr>
        <w:tab/>
      </w:r>
      <w:hyperlink r:id="rId4" w:history="1">
        <w:r w:rsidR="00F479B8" w:rsidRPr="00725D95">
          <w:rPr>
            <w:rStyle w:val="Hyperlink"/>
            <w:sz w:val="24"/>
            <w:szCs w:val="24"/>
            <w:lang w:val="en-US"/>
          </w:rPr>
          <w:t>mvb@kwlaw.net</w:t>
        </w:r>
      </w:hyperlink>
    </w:p>
    <w:p w14:paraId="444F637D" w14:textId="77777777" w:rsidR="00E15608" w:rsidRDefault="00F479B8" w:rsidP="00E15608">
      <w:pPr>
        <w:ind w:left="2880" w:firstLine="720"/>
      </w:pPr>
      <w:hyperlink r:id="rId5" w:history="1">
        <w:r w:rsidR="00E15608">
          <w:rPr>
            <w:rStyle w:val="Hyperlink"/>
            <w:color w:val="0000FF"/>
            <w:sz w:val="24"/>
            <w:szCs w:val="24"/>
            <w:lang w:val="en-US"/>
          </w:rPr>
          <w:t>www.kwlaw.net</w:t>
        </w:r>
      </w:hyperlink>
    </w:p>
    <w:p w14:paraId="34A88DF9" w14:textId="77777777" w:rsidR="00E15608" w:rsidRDefault="00E15608" w:rsidP="00E15608"/>
    <w:p w14:paraId="415B61F3" w14:textId="77777777" w:rsidR="00E15608" w:rsidRDefault="00E15608" w:rsidP="00E15608"/>
    <w:p w14:paraId="69C96E9B" w14:textId="77777777" w:rsidR="00E15608" w:rsidRDefault="00E15608" w:rsidP="00E15608"/>
    <w:p w14:paraId="6FA52D83" w14:textId="77777777" w:rsidR="00E15608" w:rsidRDefault="00E15608" w:rsidP="00E15608"/>
    <w:p w14:paraId="4A743505" w14:textId="2ECFE870" w:rsidR="00E15608" w:rsidRDefault="00E15608" w:rsidP="00E15608">
      <w:pPr>
        <w:jc w:val="center"/>
      </w:pPr>
    </w:p>
    <w:p w14:paraId="6722DC01" w14:textId="77777777" w:rsidR="00E15608" w:rsidRDefault="00E15608" w:rsidP="00E15608"/>
    <w:p w14:paraId="3F5EEE60" w14:textId="77777777" w:rsidR="00E15608" w:rsidRDefault="00E15608" w:rsidP="00E15608"/>
    <w:p w14:paraId="37EBB4D0" w14:textId="77777777" w:rsidR="00E15608" w:rsidRDefault="00E15608" w:rsidP="00E15608"/>
    <w:p w14:paraId="68846487" w14:textId="77777777" w:rsidR="00E15608" w:rsidRDefault="00E15608" w:rsidP="00E15608"/>
    <w:p w14:paraId="31CD1E50" w14:textId="77777777" w:rsidR="00D65991" w:rsidRDefault="00D65991"/>
    <w:sectPr w:rsidR="00D65991" w:rsidSect="00E15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oudyHandtooled BT">
    <w:altName w:val="Calibri"/>
    <w:charset w:val="00"/>
    <w:family w:val="decorative"/>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08"/>
    <w:rsid w:val="00D65991"/>
    <w:rsid w:val="00E15608"/>
    <w:rsid w:val="00F4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6371"/>
  <w15:chartTrackingRefBased/>
  <w15:docId w15:val="{6DD468F7-1273-48FE-9AF9-8F84EAA9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08"/>
    <w:pPr>
      <w:autoSpaceDE w:val="0"/>
      <w:autoSpaceDN w:val="0"/>
      <w:adjustRightInd w:val="0"/>
      <w:spacing w:after="0" w:line="240" w:lineRule="auto"/>
    </w:pPr>
    <w:rPr>
      <w:rFonts w:ascii="Times New Roman" w:hAnsi="Times New Roman" w:cs="Times New Roman"/>
      <w:kern w:val="0"/>
      <w:sz w:val="20"/>
      <w:szCs w:val="20"/>
      <w:lang w:val="en-CA"/>
      <w14:ligatures w14:val="none"/>
    </w:rPr>
  </w:style>
  <w:style w:type="paragraph" w:styleId="Heading1">
    <w:name w:val="heading 1"/>
    <w:basedOn w:val="Normal"/>
    <w:next w:val="Normal"/>
    <w:link w:val="Heading1Char"/>
    <w:uiPriority w:val="9"/>
    <w:qFormat/>
    <w:rsid w:val="00E15608"/>
    <w:pPr>
      <w:keepNext/>
      <w:keepLines/>
      <w:autoSpaceDE/>
      <w:autoSpaceDN/>
      <w:adjustRightInd/>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E15608"/>
    <w:pPr>
      <w:keepNext/>
      <w:keepLines/>
      <w:autoSpaceDE/>
      <w:autoSpaceDN/>
      <w:adjustRightInd/>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E15608"/>
    <w:pPr>
      <w:keepNext/>
      <w:keepLines/>
      <w:autoSpaceDE/>
      <w:autoSpaceDN/>
      <w:adjustRightInd/>
      <w:spacing w:before="160" w:after="80" w:line="278"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E15608"/>
    <w:pPr>
      <w:keepNext/>
      <w:keepLines/>
      <w:autoSpaceDE/>
      <w:autoSpaceDN/>
      <w:adjustRightInd/>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en-US"/>
      <w14:ligatures w14:val="standardContextual"/>
    </w:rPr>
  </w:style>
  <w:style w:type="paragraph" w:styleId="Heading5">
    <w:name w:val="heading 5"/>
    <w:basedOn w:val="Normal"/>
    <w:next w:val="Normal"/>
    <w:link w:val="Heading5Char"/>
    <w:uiPriority w:val="9"/>
    <w:semiHidden/>
    <w:unhideWhenUsed/>
    <w:qFormat/>
    <w:rsid w:val="00E15608"/>
    <w:pPr>
      <w:keepNext/>
      <w:keepLines/>
      <w:autoSpaceDE/>
      <w:autoSpaceDN/>
      <w:adjustRightInd/>
      <w:spacing w:before="80" w:after="40" w:line="278" w:lineRule="auto"/>
      <w:outlineLvl w:val="4"/>
    </w:pPr>
    <w:rPr>
      <w:rFonts w:asciiTheme="minorHAnsi" w:eastAsiaTheme="majorEastAsia" w:hAnsiTheme="minorHAnsi" w:cstheme="majorBidi"/>
      <w:color w:val="0F4761" w:themeColor="accent1" w:themeShade="BF"/>
      <w:kern w:val="2"/>
      <w:sz w:val="24"/>
      <w:szCs w:val="24"/>
      <w:lang w:val="en-US"/>
      <w14:ligatures w14:val="standardContextual"/>
    </w:rPr>
  </w:style>
  <w:style w:type="paragraph" w:styleId="Heading6">
    <w:name w:val="heading 6"/>
    <w:basedOn w:val="Normal"/>
    <w:next w:val="Normal"/>
    <w:link w:val="Heading6Char"/>
    <w:uiPriority w:val="9"/>
    <w:semiHidden/>
    <w:unhideWhenUsed/>
    <w:qFormat/>
    <w:rsid w:val="00E15608"/>
    <w:pPr>
      <w:keepNext/>
      <w:keepLines/>
      <w:autoSpaceDE/>
      <w:autoSpaceDN/>
      <w:adjustRightInd/>
      <w:spacing w:before="40" w:line="278" w:lineRule="auto"/>
      <w:outlineLvl w:val="5"/>
    </w:pPr>
    <w:rPr>
      <w:rFonts w:asciiTheme="minorHAnsi" w:eastAsiaTheme="majorEastAsia" w:hAnsiTheme="minorHAnsi" w:cstheme="majorBidi"/>
      <w:i/>
      <w:iCs/>
      <w:color w:val="595959" w:themeColor="text1" w:themeTint="A6"/>
      <w:kern w:val="2"/>
      <w:sz w:val="24"/>
      <w:szCs w:val="24"/>
      <w:lang w:val="en-US"/>
      <w14:ligatures w14:val="standardContextual"/>
    </w:rPr>
  </w:style>
  <w:style w:type="paragraph" w:styleId="Heading7">
    <w:name w:val="heading 7"/>
    <w:basedOn w:val="Normal"/>
    <w:next w:val="Normal"/>
    <w:link w:val="Heading7Char"/>
    <w:uiPriority w:val="9"/>
    <w:semiHidden/>
    <w:unhideWhenUsed/>
    <w:qFormat/>
    <w:rsid w:val="00E15608"/>
    <w:pPr>
      <w:keepNext/>
      <w:keepLines/>
      <w:autoSpaceDE/>
      <w:autoSpaceDN/>
      <w:adjustRightInd/>
      <w:spacing w:before="40" w:line="278" w:lineRule="auto"/>
      <w:outlineLvl w:val="6"/>
    </w:pPr>
    <w:rPr>
      <w:rFonts w:asciiTheme="minorHAnsi" w:eastAsiaTheme="majorEastAsia" w:hAnsiTheme="minorHAnsi" w:cstheme="majorBidi"/>
      <w:color w:val="595959" w:themeColor="text1" w:themeTint="A6"/>
      <w:kern w:val="2"/>
      <w:sz w:val="24"/>
      <w:szCs w:val="24"/>
      <w:lang w:val="en-US"/>
      <w14:ligatures w14:val="standardContextual"/>
    </w:rPr>
  </w:style>
  <w:style w:type="paragraph" w:styleId="Heading8">
    <w:name w:val="heading 8"/>
    <w:basedOn w:val="Normal"/>
    <w:next w:val="Normal"/>
    <w:link w:val="Heading8Char"/>
    <w:uiPriority w:val="9"/>
    <w:semiHidden/>
    <w:unhideWhenUsed/>
    <w:qFormat/>
    <w:rsid w:val="00E15608"/>
    <w:pPr>
      <w:keepNext/>
      <w:keepLines/>
      <w:autoSpaceDE/>
      <w:autoSpaceDN/>
      <w:adjustRightInd/>
      <w:spacing w:line="278" w:lineRule="auto"/>
      <w:outlineLvl w:val="7"/>
    </w:pPr>
    <w:rPr>
      <w:rFonts w:asciiTheme="minorHAnsi" w:eastAsiaTheme="majorEastAsia" w:hAnsiTheme="minorHAnsi" w:cstheme="majorBidi"/>
      <w:i/>
      <w:iCs/>
      <w:color w:val="272727" w:themeColor="text1" w:themeTint="D8"/>
      <w:kern w:val="2"/>
      <w:sz w:val="24"/>
      <w:szCs w:val="24"/>
      <w:lang w:val="en-US"/>
      <w14:ligatures w14:val="standardContextual"/>
    </w:rPr>
  </w:style>
  <w:style w:type="paragraph" w:styleId="Heading9">
    <w:name w:val="heading 9"/>
    <w:basedOn w:val="Normal"/>
    <w:next w:val="Normal"/>
    <w:link w:val="Heading9Char"/>
    <w:uiPriority w:val="9"/>
    <w:semiHidden/>
    <w:unhideWhenUsed/>
    <w:qFormat/>
    <w:rsid w:val="00E15608"/>
    <w:pPr>
      <w:keepNext/>
      <w:keepLines/>
      <w:autoSpaceDE/>
      <w:autoSpaceDN/>
      <w:adjustRightInd/>
      <w:spacing w:line="278" w:lineRule="auto"/>
      <w:outlineLvl w:val="8"/>
    </w:pPr>
    <w:rPr>
      <w:rFonts w:asciiTheme="minorHAnsi" w:eastAsiaTheme="majorEastAsia" w:hAnsiTheme="minorHAnsi" w:cstheme="majorBidi"/>
      <w:color w:val="272727" w:themeColor="text1" w:themeTint="D8"/>
      <w:kern w:val="2"/>
      <w:sz w:val="24"/>
      <w:szCs w:val="24"/>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6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56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56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56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56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56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56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56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5608"/>
    <w:rPr>
      <w:rFonts w:eastAsiaTheme="majorEastAsia" w:cstheme="majorBidi"/>
      <w:color w:val="272727" w:themeColor="text1" w:themeTint="D8"/>
    </w:rPr>
  </w:style>
  <w:style w:type="paragraph" w:styleId="Title">
    <w:name w:val="Title"/>
    <w:basedOn w:val="Normal"/>
    <w:next w:val="Normal"/>
    <w:link w:val="TitleChar"/>
    <w:uiPriority w:val="10"/>
    <w:qFormat/>
    <w:rsid w:val="00E15608"/>
    <w:pPr>
      <w:autoSpaceDE/>
      <w:autoSpaceDN/>
      <w:adjustRightInd/>
      <w:spacing w:after="80"/>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E156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608"/>
    <w:pPr>
      <w:numPr>
        <w:ilvl w:val="1"/>
      </w:numPr>
      <w:autoSpaceDE/>
      <w:autoSpaceDN/>
      <w:adjustRightInd/>
      <w:spacing w:after="160" w:line="278"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E156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5608"/>
    <w:pPr>
      <w:autoSpaceDE/>
      <w:autoSpaceDN/>
      <w:adjustRightInd/>
      <w:spacing w:before="160" w:after="160" w:line="278" w:lineRule="auto"/>
      <w:jc w:val="center"/>
    </w:pPr>
    <w:rPr>
      <w:rFonts w:asciiTheme="minorHAnsi" w:hAnsiTheme="minorHAnsi" w:cstheme="minorBidi"/>
      <w:i/>
      <w:iCs/>
      <w:color w:val="404040" w:themeColor="text1" w:themeTint="BF"/>
      <w:kern w:val="2"/>
      <w:sz w:val="24"/>
      <w:szCs w:val="24"/>
      <w:lang w:val="en-US"/>
      <w14:ligatures w14:val="standardContextual"/>
    </w:rPr>
  </w:style>
  <w:style w:type="character" w:customStyle="1" w:styleId="QuoteChar">
    <w:name w:val="Quote Char"/>
    <w:basedOn w:val="DefaultParagraphFont"/>
    <w:link w:val="Quote"/>
    <w:uiPriority w:val="29"/>
    <w:rsid w:val="00E15608"/>
    <w:rPr>
      <w:i/>
      <w:iCs/>
      <w:color w:val="404040" w:themeColor="text1" w:themeTint="BF"/>
    </w:rPr>
  </w:style>
  <w:style w:type="paragraph" w:styleId="ListParagraph">
    <w:name w:val="List Paragraph"/>
    <w:basedOn w:val="Normal"/>
    <w:uiPriority w:val="34"/>
    <w:qFormat/>
    <w:rsid w:val="00E15608"/>
    <w:pPr>
      <w:autoSpaceDE/>
      <w:autoSpaceDN/>
      <w:adjustRightInd/>
      <w:spacing w:after="160" w:line="278" w:lineRule="auto"/>
      <w:ind w:left="720"/>
      <w:contextualSpacing/>
    </w:pPr>
    <w:rPr>
      <w:rFonts w:asciiTheme="minorHAnsi" w:hAnsiTheme="minorHAnsi" w:cstheme="minorBidi"/>
      <w:kern w:val="2"/>
      <w:sz w:val="24"/>
      <w:szCs w:val="24"/>
      <w:lang w:val="en-US"/>
      <w14:ligatures w14:val="standardContextual"/>
    </w:rPr>
  </w:style>
  <w:style w:type="character" w:styleId="IntenseEmphasis">
    <w:name w:val="Intense Emphasis"/>
    <w:basedOn w:val="DefaultParagraphFont"/>
    <w:uiPriority w:val="21"/>
    <w:qFormat/>
    <w:rsid w:val="00E15608"/>
    <w:rPr>
      <w:i/>
      <w:iCs/>
      <w:color w:val="0F4761" w:themeColor="accent1" w:themeShade="BF"/>
    </w:rPr>
  </w:style>
  <w:style w:type="paragraph" w:styleId="IntenseQuote">
    <w:name w:val="Intense Quote"/>
    <w:basedOn w:val="Normal"/>
    <w:next w:val="Normal"/>
    <w:link w:val="IntenseQuoteChar"/>
    <w:uiPriority w:val="30"/>
    <w:qFormat/>
    <w:rsid w:val="00E15608"/>
    <w:pPr>
      <w:pBdr>
        <w:top w:val="single" w:sz="4" w:space="10" w:color="0F4761" w:themeColor="accent1" w:themeShade="BF"/>
        <w:bottom w:val="single" w:sz="4" w:space="10" w:color="0F4761" w:themeColor="accent1" w:themeShade="BF"/>
      </w:pBdr>
      <w:autoSpaceDE/>
      <w:autoSpaceDN/>
      <w:adjustRightInd/>
      <w:spacing w:before="360" w:after="360" w:line="278" w:lineRule="auto"/>
      <w:ind w:left="864" w:right="864"/>
      <w:jc w:val="center"/>
    </w:pPr>
    <w:rPr>
      <w:rFonts w:asciiTheme="minorHAnsi" w:hAnsiTheme="minorHAnsi" w:cstheme="minorBidi"/>
      <w:i/>
      <w:iCs/>
      <w:color w:val="0F4761" w:themeColor="accent1" w:themeShade="BF"/>
      <w:kern w:val="2"/>
      <w:sz w:val="24"/>
      <w:szCs w:val="24"/>
      <w:lang w:val="en-US"/>
      <w14:ligatures w14:val="standardContextual"/>
    </w:rPr>
  </w:style>
  <w:style w:type="character" w:customStyle="1" w:styleId="IntenseQuoteChar">
    <w:name w:val="Intense Quote Char"/>
    <w:basedOn w:val="DefaultParagraphFont"/>
    <w:link w:val="IntenseQuote"/>
    <w:uiPriority w:val="30"/>
    <w:rsid w:val="00E15608"/>
    <w:rPr>
      <w:i/>
      <w:iCs/>
      <w:color w:val="0F4761" w:themeColor="accent1" w:themeShade="BF"/>
    </w:rPr>
  </w:style>
  <w:style w:type="character" w:styleId="IntenseReference">
    <w:name w:val="Intense Reference"/>
    <w:basedOn w:val="DefaultParagraphFont"/>
    <w:uiPriority w:val="32"/>
    <w:qFormat/>
    <w:rsid w:val="00E15608"/>
    <w:rPr>
      <w:b/>
      <w:bCs/>
      <w:smallCaps/>
      <w:color w:val="0F4761" w:themeColor="accent1" w:themeShade="BF"/>
      <w:spacing w:val="5"/>
    </w:rPr>
  </w:style>
  <w:style w:type="character" w:styleId="Hyperlink">
    <w:name w:val="Hyperlink"/>
    <w:basedOn w:val="DefaultParagraphFont"/>
    <w:uiPriority w:val="99"/>
    <w:unhideWhenUsed/>
    <w:rsid w:val="00E15608"/>
    <w:rPr>
      <w:color w:val="467886" w:themeColor="hyperlink"/>
      <w:u w:val="single"/>
    </w:rPr>
  </w:style>
  <w:style w:type="character" w:styleId="UnresolvedMention">
    <w:name w:val="Unresolved Mention"/>
    <w:basedOn w:val="DefaultParagraphFont"/>
    <w:uiPriority w:val="99"/>
    <w:semiHidden/>
    <w:unhideWhenUsed/>
    <w:rsid w:val="00F4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wlaw.net" TargetMode="External"/><Relationship Id="rId4" Type="http://schemas.openxmlformats.org/officeDocument/2006/relationships/hyperlink" Target="mailto:mvb@kwla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Nabbi</dc:creator>
  <cp:keywords/>
  <dc:description/>
  <cp:lastModifiedBy>Rai Nabbi</cp:lastModifiedBy>
  <cp:revision>2</cp:revision>
  <cp:lastPrinted>2024-04-18T19:53:00Z</cp:lastPrinted>
  <dcterms:created xsi:type="dcterms:W3CDTF">2024-04-16T19:21:00Z</dcterms:created>
  <dcterms:modified xsi:type="dcterms:W3CDTF">2024-04-18T19:58:00Z</dcterms:modified>
</cp:coreProperties>
</file>